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6DD370" w14:textId="0E49C3C4" w:rsidR="00DE2630" w:rsidRPr="009D48D1" w:rsidRDefault="00826995">
      <w:pPr>
        <w:rPr>
          <w:b/>
          <w:bCs/>
          <w:sz w:val="28"/>
          <w:szCs w:val="28"/>
        </w:rPr>
      </w:pPr>
      <w:r w:rsidRPr="009D48D1">
        <w:rPr>
          <w:b/>
          <w:bCs/>
          <w:sz w:val="28"/>
          <w:szCs w:val="28"/>
        </w:rPr>
        <w:t>Suggested Talking Points for Communicating with the Board of Supervisors:</w:t>
      </w:r>
    </w:p>
    <w:p w14:paraId="0C45A17A" w14:textId="6C53F220" w:rsidR="00826995" w:rsidRPr="00433B6C" w:rsidRDefault="00826995" w:rsidP="00826995">
      <w:pPr>
        <w:pStyle w:val="ListParagraph"/>
        <w:numPr>
          <w:ilvl w:val="0"/>
          <w:numId w:val="1"/>
        </w:numPr>
        <w:rPr>
          <w:sz w:val="24"/>
          <w:szCs w:val="24"/>
        </w:rPr>
      </w:pPr>
      <w:r w:rsidRPr="00433B6C">
        <w:rPr>
          <w:sz w:val="24"/>
          <w:szCs w:val="24"/>
        </w:rPr>
        <w:t>The housing crisis is real for businesses and residents alike.</w:t>
      </w:r>
      <w:r w:rsidR="00433B6C">
        <w:rPr>
          <w:sz w:val="24"/>
          <w:szCs w:val="24"/>
        </w:rPr>
        <w:t xml:space="preserve"> It disproportionately affects the elderly, disabled, and low-income workers among us.</w:t>
      </w:r>
    </w:p>
    <w:p w14:paraId="097D4B5D" w14:textId="77EB3997" w:rsidR="00433B6C" w:rsidRPr="00433B6C" w:rsidRDefault="00433B6C" w:rsidP="00433B6C">
      <w:pPr>
        <w:pStyle w:val="ListParagraph"/>
        <w:numPr>
          <w:ilvl w:val="0"/>
          <w:numId w:val="1"/>
        </w:numPr>
        <w:spacing w:after="0" w:line="276" w:lineRule="auto"/>
        <w:rPr>
          <w:sz w:val="24"/>
          <w:szCs w:val="24"/>
        </w:rPr>
      </w:pPr>
      <w:r w:rsidRPr="00433B6C">
        <w:rPr>
          <w:sz w:val="24"/>
          <w:szCs w:val="24"/>
        </w:rPr>
        <w:t xml:space="preserve">We urge the Mendocino County Board of Supervisors to focus on our community's urgent housing needs and focus the Planning-Building Department’s limited staff on genuine health, safety, and environmental issues while limiting true harm to our neighbors and streamlining the permit process for new housing. </w:t>
      </w:r>
    </w:p>
    <w:p w14:paraId="33C204F3" w14:textId="4C1FA15F" w:rsidR="00826995" w:rsidRPr="00433B6C" w:rsidRDefault="00826995" w:rsidP="00826995">
      <w:pPr>
        <w:pStyle w:val="ListParagraph"/>
        <w:numPr>
          <w:ilvl w:val="0"/>
          <w:numId w:val="1"/>
        </w:numPr>
        <w:rPr>
          <w:sz w:val="24"/>
          <w:szCs w:val="24"/>
        </w:rPr>
      </w:pPr>
      <w:r w:rsidRPr="00433B6C">
        <w:rPr>
          <w:sz w:val="24"/>
          <w:szCs w:val="24"/>
        </w:rPr>
        <w:t>Lack of affordable housing negatively impacts our economy and our quality of life.</w:t>
      </w:r>
    </w:p>
    <w:p w14:paraId="0C77D8D8" w14:textId="5CBD6F8E" w:rsidR="00826995" w:rsidRPr="00433B6C" w:rsidRDefault="00826995" w:rsidP="00826995">
      <w:pPr>
        <w:pStyle w:val="ListParagraph"/>
        <w:numPr>
          <w:ilvl w:val="0"/>
          <w:numId w:val="1"/>
        </w:numPr>
        <w:rPr>
          <w:sz w:val="24"/>
          <w:szCs w:val="24"/>
        </w:rPr>
      </w:pPr>
      <w:r w:rsidRPr="00433B6C">
        <w:rPr>
          <w:sz w:val="24"/>
          <w:szCs w:val="24"/>
        </w:rPr>
        <w:t>Elders and other vulnerable people losing their housing due to aggressive enforcement tactics is not acceptable and violates the spirit of community that drives our local culture.</w:t>
      </w:r>
    </w:p>
    <w:p w14:paraId="0C9851D7" w14:textId="630FB196" w:rsidR="00BF6814" w:rsidRPr="00433B6C" w:rsidRDefault="00BF6814" w:rsidP="00826995">
      <w:pPr>
        <w:pStyle w:val="ListParagraph"/>
        <w:numPr>
          <w:ilvl w:val="0"/>
          <w:numId w:val="1"/>
        </w:numPr>
        <w:rPr>
          <w:sz w:val="24"/>
          <w:szCs w:val="24"/>
        </w:rPr>
      </w:pPr>
      <w:r w:rsidRPr="00433B6C">
        <w:rPr>
          <w:sz w:val="24"/>
          <w:szCs w:val="24"/>
        </w:rPr>
        <w:t>We should preserve access to all safe housing as long as it presents no immediate health or safety hazard to the residents or neighborhood.</w:t>
      </w:r>
    </w:p>
    <w:p w14:paraId="218E49BE" w14:textId="3545E907" w:rsidR="00BF6814" w:rsidRPr="00433B6C" w:rsidRDefault="00BF6814" w:rsidP="00826995">
      <w:pPr>
        <w:pStyle w:val="ListParagraph"/>
        <w:numPr>
          <w:ilvl w:val="0"/>
          <w:numId w:val="1"/>
        </w:numPr>
        <w:rPr>
          <w:sz w:val="24"/>
          <w:szCs w:val="24"/>
        </w:rPr>
      </w:pPr>
      <w:r w:rsidRPr="00433B6C">
        <w:rPr>
          <w:sz w:val="24"/>
          <w:szCs w:val="24"/>
        </w:rPr>
        <w:t>We should not be losing livable dwellings in the midst of this crisis.</w:t>
      </w:r>
    </w:p>
    <w:p w14:paraId="66AAF94C" w14:textId="5106098C" w:rsidR="00BF6814" w:rsidRPr="00433B6C" w:rsidRDefault="00BF6814" w:rsidP="00826995">
      <w:pPr>
        <w:pStyle w:val="ListParagraph"/>
        <w:numPr>
          <w:ilvl w:val="0"/>
          <w:numId w:val="1"/>
        </w:numPr>
        <w:rPr>
          <w:sz w:val="24"/>
          <w:szCs w:val="24"/>
        </w:rPr>
      </w:pPr>
      <w:r w:rsidRPr="00433B6C">
        <w:rPr>
          <w:sz w:val="24"/>
          <w:szCs w:val="24"/>
        </w:rPr>
        <w:t>In coastal Mendocino County our law enforcement agencies and health care providers cannot fill critical staff vacancies due to lack of affordable housing.</w:t>
      </w:r>
    </w:p>
    <w:p w14:paraId="084E3AC7" w14:textId="49739AC5" w:rsidR="00826995" w:rsidRPr="00433B6C" w:rsidRDefault="00826995" w:rsidP="00826995">
      <w:pPr>
        <w:pStyle w:val="ListParagraph"/>
        <w:numPr>
          <w:ilvl w:val="0"/>
          <w:numId w:val="1"/>
        </w:numPr>
        <w:rPr>
          <w:sz w:val="24"/>
          <w:szCs w:val="24"/>
        </w:rPr>
      </w:pPr>
      <w:r w:rsidRPr="00433B6C">
        <w:rPr>
          <w:sz w:val="24"/>
          <w:szCs w:val="24"/>
        </w:rPr>
        <w:t xml:space="preserve">A sustainable local economy begins with community, and this community is united to protect its elders </w:t>
      </w:r>
      <w:r w:rsidR="00603586" w:rsidRPr="00433B6C">
        <w:rPr>
          <w:sz w:val="24"/>
          <w:szCs w:val="24"/>
        </w:rPr>
        <w:t xml:space="preserve">and other vulnerable residents </w:t>
      </w:r>
      <w:r w:rsidRPr="00433B6C">
        <w:rPr>
          <w:sz w:val="24"/>
          <w:szCs w:val="24"/>
        </w:rPr>
        <w:t>from homelessness</w:t>
      </w:r>
      <w:r w:rsidR="00BF6814" w:rsidRPr="00433B6C">
        <w:rPr>
          <w:sz w:val="24"/>
          <w:szCs w:val="24"/>
        </w:rPr>
        <w:t xml:space="preserve"> and the stress and heartbreak that comes with losing one’s home and financial stability to overly aggressi</w:t>
      </w:r>
      <w:r w:rsidR="008E0DB1">
        <w:rPr>
          <w:sz w:val="24"/>
          <w:szCs w:val="24"/>
        </w:rPr>
        <w:t>ve</w:t>
      </w:r>
      <w:r w:rsidR="00BF6814" w:rsidRPr="00433B6C">
        <w:rPr>
          <w:sz w:val="24"/>
          <w:szCs w:val="24"/>
        </w:rPr>
        <w:t xml:space="preserve"> code enforcement.</w:t>
      </w:r>
    </w:p>
    <w:p w14:paraId="09A3628E" w14:textId="07FD687B" w:rsidR="00826995" w:rsidRPr="00433B6C" w:rsidRDefault="00826995" w:rsidP="00826995">
      <w:pPr>
        <w:pStyle w:val="ListParagraph"/>
        <w:numPr>
          <w:ilvl w:val="0"/>
          <w:numId w:val="1"/>
        </w:numPr>
        <w:rPr>
          <w:sz w:val="24"/>
          <w:szCs w:val="24"/>
        </w:rPr>
      </w:pPr>
      <w:r w:rsidRPr="00433B6C">
        <w:rPr>
          <w:sz w:val="24"/>
          <w:szCs w:val="24"/>
        </w:rPr>
        <w:t>Healing the housing crisis is a long-term strategy for a permanent gain in economic stability, reduced crime, and reduced costs for all residents and businesses.</w:t>
      </w:r>
    </w:p>
    <w:p w14:paraId="07837732" w14:textId="764A004E" w:rsidR="00826995" w:rsidRPr="00207826" w:rsidRDefault="00826995" w:rsidP="00207826">
      <w:pPr>
        <w:pStyle w:val="ListParagraph"/>
        <w:numPr>
          <w:ilvl w:val="0"/>
          <w:numId w:val="1"/>
        </w:numPr>
        <w:rPr>
          <w:sz w:val="24"/>
          <w:szCs w:val="24"/>
        </w:rPr>
      </w:pPr>
      <w:r w:rsidRPr="00433B6C">
        <w:rPr>
          <w:sz w:val="24"/>
          <w:szCs w:val="24"/>
        </w:rPr>
        <w:t xml:space="preserve">It is unethical to </w:t>
      </w:r>
      <w:r w:rsidR="008E0DB1">
        <w:rPr>
          <w:sz w:val="24"/>
          <w:szCs w:val="24"/>
        </w:rPr>
        <w:t>increase</w:t>
      </w:r>
      <w:r w:rsidRPr="00207826">
        <w:rPr>
          <w:sz w:val="24"/>
          <w:szCs w:val="24"/>
        </w:rPr>
        <w:t xml:space="preserve"> the housing short</w:t>
      </w:r>
      <w:r w:rsidR="00207826">
        <w:rPr>
          <w:sz w:val="24"/>
          <w:szCs w:val="24"/>
        </w:rPr>
        <w:t>age</w:t>
      </w:r>
      <w:r w:rsidRPr="00207826">
        <w:rPr>
          <w:sz w:val="24"/>
          <w:szCs w:val="24"/>
        </w:rPr>
        <w:t xml:space="preserve"> by driving current residents in otherwise safe homes out of their affordable housing and into the street by imposing stiff fines and permit fees</w:t>
      </w:r>
      <w:r w:rsidR="00BF6814" w:rsidRPr="00207826">
        <w:rPr>
          <w:sz w:val="24"/>
          <w:szCs w:val="24"/>
        </w:rPr>
        <w:t xml:space="preserve"> with no allowance for compassion for the resident’s circumstances.</w:t>
      </w:r>
    </w:p>
    <w:p w14:paraId="05540773" w14:textId="4AEA518D" w:rsidR="00826995" w:rsidRPr="00433B6C" w:rsidRDefault="00826995" w:rsidP="00826995">
      <w:pPr>
        <w:pStyle w:val="ListParagraph"/>
        <w:numPr>
          <w:ilvl w:val="0"/>
          <w:numId w:val="1"/>
        </w:numPr>
        <w:rPr>
          <w:sz w:val="24"/>
          <w:szCs w:val="24"/>
        </w:rPr>
      </w:pPr>
      <w:r w:rsidRPr="00433B6C">
        <w:rPr>
          <w:sz w:val="24"/>
          <w:szCs w:val="24"/>
        </w:rPr>
        <w:t>We need a fair and compassionate route to resolving genuinely unsafe housing issues for people with low incomes.</w:t>
      </w:r>
    </w:p>
    <w:p w14:paraId="4227CBB3" w14:textId="7EBBAF94" w:rsidR="00826995" w:rsidRPr="00433B6C" w:rsidRDefault="00826995" w:rsidP="00826995">
      <w:pPr>
        <w:pStyle w:val="ListParagraph"/>
        <w:numPr>
          <w:ilvl w:val="0"/>
          <w:numId w:val="1"/>
        </w:numPr>
        <w:rPr>
          <w:sz w:val="24"/>
          <w:szCs w:val="24"/>
        </w:rPr>
      </w:pPr>
      <w:r w:rsidRPr="00433B6C">
        <w:rPr>
          <w:sz w:val="24"/>
          <w:szCs w:val="24"/>
        </w:rPr>
        <w:t>People who work in the local service economy often make the prevailing wage for their skillset and still fall short of comfortably affording their housing. The current policies drive those costs up even higher</w:t>
      </w:r>
      <w:r w:rsidR="00BF6814" w:rsidRPr="00433B6C">
        <w:rPr>
          <w:sz w:val="24"/>
          <w:szCs w:val="24"/>
        </w:rPr>
        <w:t xml:space="preserve"> for owners (landlords) and renters alike.</w:t>
      </w:r>
    </w:p>
    <w:p w14:paraId="487F004E" w14:textId="1213FB03" w:rsidR="00BF6814" w:rsidRPr="00433B6C" w:rsidRDefault="00BF6814" w:rsidP="00826995">
      <w:pPr>
        <w:pStyle w:val="ListParagraph"/>
        <w:numPr>
          <w:ilvl w:val="0"/>
          <w:numId w:val="1"/>
        </w:numPr>
        <w:rPr>
          <w:sz w:val="24"/>
          <w:szCs w:val="24"/>
        </w:rPr>
      </w:pPr>
      <w:r w:rsidRPr="00433B6C">
        <w:rPr>
          <w:sz w:val="24"/>
          <w:szCs w:val="24"/>
        </w:rPr>
        <w:t>Housing Amnesty laws and policies already exist at the State level and in other localities. Mendocino County has failed to adopt these tried and tested policies, which could be quickly and easily adopted in alignment with existing laws.</w:t>
      </w:r>
    </w:p>
    <w:p w14:paraId="1B8C1655" w14:textId="21AE4C8C" w:rsidR="00BF6814" w:rsidRPr="00433B6C" w:rsidRDefault="00BF6814" w:rsidP="00826995">
      <w:pPr>
        <w:pStyle w:val="ListParagraph"/>
        <w:numPr>
          <w:ilvl w:val="0"/>
          <w:numId w:val="1"/>
        </w:numPr>
        <w:rPr>
          <w:sz w:val="24"/>
          <w:szCs w:val="24"/>
        </w:rPr>
      </w:pPr>
      <w:r w:rsidRPr="00433B6C">
        <w:rPr>
          <w:sz w:val="24"/>
          <w:szCs w:val="24"/>
        </w:rPr>
        <w:t>No allowance exists anywhere in the system for the economic hardship of a resident who is in an otherwise safe and livable dwelling.</w:t>
      </w:r>
    </w:p>
    <w:p w14:paraId="4C97FA76" w14:textId="49CDE42E" w:rsidR="00BF6814" w:rsidRPr="00433B6C" w:rsidRDefault="00BF6814" w:rsidP="00826995">
      <w:pPr>
        <w:pStyle w:val="ListParagraph"/>
        <w:numPr>
          <w:ilvl w:val="0"/>
          <w:numId w:val="1"/>
        </w:numPr>
        <w:rPr>
          <w:sz w:val="24"/>
          <w:szCs w:val="24"/>
        </w:rPr>
      </w:pPr>
      <w:r w:rsidRPr="00433B6C">
        <w:rPr>
          <w:sz w:val="24"/>
          <w:szCs w:val="24"/>
        </w:rPr>
        <w:lastRenderedPageBreak/>
        <w:t xml:space="preserve">Many complaints arise in the system due to malicious reports from neighbors or others with nefarious motives. Complaints can be made </w:t>
      </w:r>
      <w:r w:rsidR="00207826" w:rsidRPr="00433B6C">
        <w:rPr>
          <w:sz w:val="24"/>
          <w:szCs w:val="24"/>
        </w:rPr>
        <w:t>anonymously,</w:t>
      </w:r>
      <w:r w:rsidRPr="00433B6C">
        <w:rPr>
          <w:sz w:val="24"/>
          <w:szCs w:val="24"/>
        </w:rPr>
        <w:t xml:space="preserve"> and residents have no way to defend themselves from complaints made in bad faith.</w:t>
      </w:r>
    </w:p>
    <w:p w14:paraId="7DCEEB0A" w14:textId="64411DD4" w:rsidR="00BF6814" w:rsidRPr="00433B6C" w:rsidRDefault="00BF6814" w:rsidP="00BF6814">
      <w:pPr>
        <w:pStyle w:val="ListParagraph"/>
        <w:numPr>
          <w:ilvl w:val="0"/>
          <w:numId w:val="1"/>
        </w:numPr>
        <w:rPr>
          <w:sz w:val="24"/>
          <w:szCs w:val="24"/>
        </w:rPr>
      </w:pPr>
      <w:r w:rsidRPr="00433B6C">
        <w:rPr>
          <w:sz w:val="24"/>
          <w:szCs w:val="24"/>
        </w:rPr>
        <w:t>Low-income folks are losing otherwise livable homes on technicalities. This is unconscionable and not how a compassionate society should act.</w:t>
      </w:r>
    </w:p>
    <w:p w14:paraId="05262A6C" w14:textId="7CF6DB04" w:rsidR="00433B6C" w:rsidRPr="00433B6C" w:rsidRDefault="00433B6C" w:rsidP="00BF6814">
      <w:pPr>
        <w:pStyle w:val="ListParagraph"/>
        <w:numPr>
          <w:ilvl w:val="0"/>
          <w:numId w:val="1"/>
        </w:numPr>
        <w:rPr>
          <w:sz w:val="24"/>
          <w:szCs w:val="24"/>
        </w:rPr>
      </w:pPr>
      <w:r w:rsidRPr="00433B6C">
        <w:rPr>
          <w:sz w:val="24"/>
          <w:szCs w:val="24"/>
        </w:rPr>
        <w:t>A community-designed Housing Amnesty Policy will promote fairness and transparency while creating a higher level of compliance.</w:t>
      </w:r>
    </w:p>
    <w:p w14:paraId="49AC2F6A" w14:textId="77777777" w:rsidR="00433B6C" w:rsidRPr="00433B6C" w:rsidRDefault="00433B6C" w:rsidP="00433B6C">
      <w:pPr>
        <w:pStyle w:val="ListParagraph"/>
        <w:numPr>
          <w:ilvl w:val="0"/>
          <w:numId w:val="1"/>
        </w:numPr>
        <w:spacing w:after="0" w:line="276" w:lineRule="auto"/>
        <w:rPr>
          <w:b/>
          <w:bCs/>
          <w:color w:val="222222"/>
          <w:sz w:val="24"/>
          <w:szCs w:val="24"/>
        </w:rPr>
      </w:pPr>
      <w:r w:rsidRPr="00433B6C">
        <w:rPr>
          <w:color w:val="222222"/>
          <w:sz w:val="24"/>
          <w:szCs w:val="24"/>
        </w:rPr>
        <w:t>By not recognizing the need to protect ALL our needed housing options, the BOS seems to ignore HOW our housing crisis negatively impacts the quality and price of health care for hospitals and clinics that must hire costly and revolving contract help. Our schools, cities and other employers cannot attract or keep needed staff including plumbers, electricians, skilled carpenters, etc. to serve our community’s most basic needs.</w:t>
      </w:r>
    </w:p>
    <w:p w14:paraId="0405B994" w14:textId="77777777" w:rsidR="00433B6C" w:rsidRPr="00433B6C" w:rsidRDefault="00433B6C" w:rsidP="00433B6C">
      <w:pPr>
        <w:pStyle w:val="ListParagraph"/>
        <w:numPr>
          <w:ilvl w:val="0"/>
          <w:numId w:val="1"/>
        </w:numPr>
        <w:spacing w:after="0" w:line="276" w:lineRule="auto"/>
        <w:rPr>
          <w:b/>
          <w:bCs/>
          <w:color w:val="222222"/>
          <w:sz w:val="24"/>
          <w:szCs w:val="24"/>
        </w:rPr>
      </w:pPr>
      <w:r w:rsidRPr="00433B6C">
        <w:rPr>
          <w:color w:val="222222"/>
          <w:sz w:val="24"/>
          <w:szCs w:val="24"/>
        </w:rPr>
        <w:t xml:space="preserve">Focusing on TOT (Transit Occupancy Tax) by issuing more </w:t>
      </w:r>
      <w:proofErr w:type="spellStart"/>
      <w:r w:rsidRPr="00433B6C">
        <w:rPr>
          <w:color w:val="222222"/>
          <w:sz w:val="24"/>
          <w:szCs w:val="24"/>
        </w:rPr>
        <w:t>AirBnB</w:t>
      </w:r>
      <w:proofErr w:type="spellEnd"/>
      <w:r w:rsidRPr="00433B6C">
        <w:rPr>
          <w:color w:val="222222"/>
          <w:sz w:val="24"/>
          <w:szCs w:val="24"/>
        </w:rPr>
        <w:t xml:space="preserve"> permits continues to remove suitable housing for all of us who live and work here.</w:t>
      </w:r>
    </w:p>
    <w:p w14:paraId="318AB496" w14:textId="7F3C8D34" w:rsidR="00433B6C" w:rsidRPr="00433B6C" w:rsidRDefault="00433B6C" w:rsidP="00433B6C">
      <w:pPr>
        <w:pStyle w:val="ListParagraph"/>
        <w:numPr>
          <w:ilvl w:val="0"/>
          <w:numId w:val="1"/>
        </w:numPr>
        <w:shd w:val="clear" w:color="auto" w:fill="FFFFFF"/>
        <w:spacing w:after="0" w:line="276" w:lineRule="auto"/>
        <w:rPr>
          <w:color w:val="222222"/>
          <w:sz w:val="24"/>
          <w:szCs w:val="24"/>
        </w:rPr>
      </w:pPr>
      <w:r w:rsidRPr="00433B6C">
        <w:rPr>
          <w:color w:val="222222"/>
          <w:sz w:val="24"/>
          <w:szCs w:val="24"/>
        </w:rPr>
        <w:t xml:space="preserve">Using the costly permit fees, fines, penalties, escape taxes and liens generated by BOS mandated FULL code compliance program – initiated mostly by malicious complaints – to meet budget shortfalls causes </w:t>
      </w:r>
      <w:r w:rsidRPr="00433B6C">
        <w:rPr>
          <w:color w:val="222222"/>
          <w:sz w:val="24"/>
          <w:szCs w:val="24"/>
          <w:u w:val="single"/>
        </w:rPr>
        <w:t>incalculable individual and collective financial harm,</w:t>
      </w:r>
      <w:r w:rsidRPr="00433B6C">
        <w:rPr>
          <w:color w:val="222222"/>
          <w:sz w:val="24"/>
          <w:szCs w:val="24"/>
        </w:rPr>
        <w:t xml:space="preserve"> plus loss of needed housing in our housing crisis. </w:t>
      </w:r>
    </w:p>
    <w:p w14:paraId="17E07894" w14:textId="77777777" w:rsidR="009D48D1" w:rsidRDefault="009D48D1" w:rsidP="009D48D1">
      <w:pPr>
        <w:pStyle w:val="ListParagraph"/>
        <w:numPr>
          <w:ilvl w:val="0"/>
          <w:numId w:val="1"/>
        </w:numPr>
        <w:rPr>
          <w:sz w:val="24"/>
          <w:szCs w:val="24"/>
        </w:rPr>
      </w:pPr>
      <w:r w:rsidRPr="00433B6C">
        <w:rPr>
          <w:sz w:val="24"/>
          <w:szCs w:val="24"/>
        </w:rPr>
        <w:t>As a community we have the opportunity to model a more compassionate and humane way to live together across all walks of life, thereby raising the quality of life in this place for all.</w:t>
      </w:r>
    </w:p>
    <w:p w14:paraId="1ED141DE" w14:textId="3159700A" w:rsidR="007368DD" w:rsidRPr="00433B6C" w:rsidRDefault="007368DD" w:rsidP="009D48D1">
      <w:pPr>
        <w:pStyle w:val="ListParagraph"/>
        <w:numPr>
          <w:ilvl w:val="0"/>
          <w:numId w:val="1"/>
        </w:numPr>
        <w:rPr>
          <w:sz w:val="24"/>
          <w:szCs w:val="24"/>
        </w:rPr>
      </w:pPr>
      <w:r>
        <w:rPr>
          <w:sz w:val="24"/>
          <w:szCs w:val="24"/>
        </w:rPr>
        <w:t xml:space="preserve">These policies already exist at the state and several local or regional levels across California. Mendocino County </w:t>
      </w:r>
      <w:r w:rsidR="000D5B4C">
        <w:rPr>
          <w:sz w:val="24"/>
          <w:szCs w:val="24"/>
        </w:rPr>
        <w:t xml:space="preserve">can easily adapt these policies without having to reinvent them.  </w:t>
      </w:r>
    </w:p>
    <w:p w14:paraId="37A9570E" w14:textId="77777777" w:rsidR="00433B6C" w:rsidRDefault="00433B6C" w:rsidP="00433B6C">
      <w:pPr>
        <w:pStyle w:val="ListParagraph"/>
      </w:pPr>
    </w:p>
    <w:p w14:paraId="610280A2" w14:textId="77777777" w:rsidR="00826995" w:rsidRDefault="00826995"/>
    <w:sectPr w:rsidR="008269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8206903"/>
    <w:multiLevelType w:val="hybridMultilevel"/>
    <w:tmpl w:val="063EF5B0"/>
    <w:lvl w:ilvl="0" w:tplc="58A8AD98">
      <w:start w:val="1"/>
      <w:numFmt w:val="decimal"/>
      <w:lvlText w:val="%1."/>
      <w:lvlJc w:val="left"/>
      <w:pPr>
        <w:ind w:left="720" w:hanging="360"/>
      </w:pPr>
      <w:rPr>
        <w:rFonts w:hint="default"/>
        <w:b/>
        <w:bCs/>
      </w:rPr>
    </w:lvl>
    <w:lvl w:ilvl="1" w:tplc="2482141E">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DC6921"/>
    <w:multiLevelType w:val="hybridMultilevel"/>
    <w:tmpl w:val="B59468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6468565">
    <w:abstractNumId w:val="1"/>
  </w:num>
  <w:num w:numId="2" w16cid:durableId="1297299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995"/>
    <w:rsid w:val="000D5B4C"/>
    <w:rsid w:val="00207826"/>
    <w:rsid w:val="00260F57"/>
    <w:rsid w:val="00433B6C"/>
    <w:rsid w:val="00603586"/>
    <w:rsid w:val="007368DD"/>
    <w:rsid w:val="007F6462"/>
    <w:rsid w:val="00826995"/>
    <w:rsid w:val="008E0DB1"/>
    <w:rsid w:val="009D48D1"/>
    <w:rsid w:val="00BF6814"/>
    <w:rsid w:val="00DE2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37794"/>
  <w15:chartTrackingRefBased/>
  <w15:docId w15:val="{23EB9C9F-4374-4B21-811F-C0F35C3F2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69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69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69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69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69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69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69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69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69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69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69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69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69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69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69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69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69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6995"/>
    <w:rPr>
      <w:rFonts w:eastAsiaTheme="majorEastAsia" w:cstheme="majorBidi"/>
      <w:color w:val="272727" w:themeColor="text1" w:themeTint="D8"/>
    </w:rPr>
  </w:style>
  <w:style w:type="paragraph" w:styleId="Title">
    <w:name w:val="Title"/>
    <w:basedOn w:val="Normal"/>
    <w:next w:val="Normal"/>
    <w:link w:val="TitleChar"/>
    <w:uiPriority w:val="10"/>
    <w:qFormat/>
    <w:rsid w:val="008269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69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69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69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6995"/>
    <w:pPr>
      <w:spacing w:before="160"/>
      <w:jc w:val="center"/>
    </w:pPr>
    <w:rPr>
      <w:i/>
      <w:iCs/>
      <w:color w:val="404040" w:themeColor="text1" w:themeTint="BF"/>
    </w:rPr>
  </w:style>
  <w:style w:type="character" w:customStyle="1" w:styleId="QuoteChar">
    <w:name w:val="Quote Char"/>
    <w:basedOn w:val="DefaultParagraphFont"/>
    <w:link w:val="Quote"/>
    <w:uiPriority w:val="29"/>
    <w:rsid w:val="00826995"/>
    <w:rPr>
      <w:i/>
      <w:iCs/>
      <w:color w:val="404040" w:themeColor="text1" w:themeTint="BF"/>
    </w:rPr>
  </w:style>
  <w:style w:type="paragraph" w:styleId="ListParagraph">
    <w:name w:val="List Paragraph"/>
    <w:basedOn w:val="Normal"/>
    <w:uiPriority w:val="34"/>
    <w:qFormat/>
    <w:rsid w:val="00826995"/>
    <w:pPr>
      <w:ind w:left="720"/>
      <w:contextualSpacing/>
    </w:pPr>
  </w:style>
  <w:style w:type="character" w:styleId="IntenseEmphasis">
    <w:name w:val="Intense Emphasis"/>
    <w:basedOn w:val="DefaultParagraphFont"/>
    <w:uiPriority w:val="21"/>
    <w:qFormat/>
    <w:rsid w:val="00826995"/>
    <w:rPr>
      <w:i/>
      <w:iCs/>
      <w:color w:val="0F4761" w:themeColor="accent1" w:themeShade="BF"/>
    </w:rPr>
  </w:style>
  <w:style w:type="paragraph" w:styleId="IntenseQuote">
    <w:name w:val="Intense Quote"/>
    <w:basedOn w:val="Normal"/>
    <w:next w:val="Normal"/>
    <w:link w:val="IntenseQuoteChar"/>
    <w:uiPriority w:val="30"/>
    <w:qFormat/>
    <w:rsid w:val="008269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6995"/>
    <w:rPr>
      <w:i/>
      <w:iCs/>
      <w:color w:val="0F4761" w:themeColor="accent1" w:themeShade="BF"/>
    </w:rPr>
  </w:style>
  <w:style w:type="character" w:styleId="IntenseReference">
    <w:name w:val="Intense Reference"/>
    <w:basedOn w:val="DefaultParagraphFont"/>
    <w:uiPriority w:val="32"/>
    <w:qFormat/>
    <w:rsid w:val="008269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648</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Buechner</dc:creator>
  <cp:keywords/>
  <dc:description/>
  <cp:lastModifiedBy>Ellen Buechner</cp:lastModifiedBy>
  <cp:revision>5</cp:revision>
  <dcterms:created xsi:type="dcterms:W3CDTF">2026-08-20T00:38:00Z</dcterms:created>
  <dcterms:modified xsi:type="dcterms:W3CDTF">2026-08-21T04:00:00Z</dcterms:modified>
</cp:coreProperties>
</file>